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A3" w:rsidRPr="00411828" w:rsidRDefault="009338A3" w:rsidP="00411828">
      <w:pPr>
        <w:pStyle w:val="1"/>
        <w:spacing w:line="276" w:lineRule="auto"/>
        <w:jc w:val="center"/>
        <w:rPr>
          <w:sz w:val="28"/>
          <w:szCs w:val="28"/>
        </w:rPr>
      </w:pPr>
      <w:r w:rsidRPr="00411828">
        <w:rPr>
          <w:sz w:val="28"/>
          <w:szCs w:val="28"/>
        </w:rPr>
        <w:t xml:space="preserve">Урок обучения грамоте в 1-м классе по теме "Буква Я" </w:t>
      </w:r>
    </w:p>
    <w:p w:rsidR="009338A3" w:rsidRPr="00411828" w:rsidRDefault="009338A3" w:rsidP="00411828">
      <w:pPr>
        <w:pStyle w:val="a4"/>
        <w:spacing w:line="276" w:lineRule="auto"/>
        <w:rPr>
          <w:sz w:val="28"/>
          <w:szCs w:val="28"/>
        </w:rPr>
      </w:pPr>
      <w:r w:rsidRPr="00411828">
        <w:rPr>
          <w:rStyle w:val="a5"/>
          <w:sz w:val="28"/>
          <w:szCs w:val="28"/>
        </w:rPr>
        <w:t xml:space="preserve">Цели: </w:t>
      </w:r>
    </w:p>
    <w:p w:rsidR="009338A3" w:rsidRPr="00411828" w:rsidRDefault="009338A3" w:rsidP="0041182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11828">
        <w:rPr>
          <w:rFonts w:ascii="Times New Roman" w:hAnsi="Times New Roman" w:cs="Times New Roman"/>
          <w:sz w:val="28"/>
          <w:szCs w:val="28"/>
        </w:rPr>
        <w:t xml:space="preserve">познакомить с гласной буквой Я, дать представление о том, что буква Я в начале слова и после гласной буквы обозначает два звука [йа], </w:t>
      </w:r>
    </w:p>
    <w:p w:rsidR="00411828" w:rsidRDefault="009338A3" w:rsidP="0041182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11828">
        <w:rPr>
          <w:rFonts w:ascii="Times New Roman" w:hAnsi="Times New Roman" w:cs="Times New Roman"/>
          <w:sz w:val="28"/>
          <w:szCs w:val="28"/>
        </w:rPr>
        <w:t>развивать умение читать, устную речь,</w:t>
      </w:r>
    </w:p>
    <w:p w:rsidR="00FA4C46" w:rsidRPr="00411828" w:rsidRDefault="009338A3" w:rsidP="0041182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1828">
        <w:rPr>
          <w:rFonts w:ascii="Times New Roman" w:hAnsi="Times New Roman" w:cs="Times New Roman"/>
          <w:sz w:val="28"/>
          <w:szCs w:val="28"/>
        </w:rPr>
        <w:t>воспитывать чувства скромности, трудолюбия, доброжелательности.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828">
        <w:rPr>
          <w:rFonts w:ascii="Times New Roman" w:hAnsi="Times New Roman" w:cs="Times New Roman"/>
          <w:sz w:val="28"/>
          <w:szCs w:val="28"/>
        </w:rPr>
        <w:tab/>
      </w:r>
      <w:r w:rsidRPr="00411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Прозвенел звонок и смолк,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Начинается урок.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меня все посмотрели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 парты тихо сели.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Сообщение темы и задач урока.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Отгадайте загадку.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Загадка.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Запорошила дорожки,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Разукрасила окошки.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Радость детям подарила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санках прокатила. (зима)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Вам вместе с Машей совершить зимнюю прогулку и отправиться в гости к Мишке. Но попасть к Мишке не просто, для этого Маше нужно выполнить много заданий, и она просит нас помочь ей.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Поможем Маше?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мы вместе с Машей вспомним все буквы и звуки, которые изучили,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покажем, как научились сливать слоги, красиво и выразительно научились читать.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с кем мы  встретились. Снеговик приготовил для нас задание.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вопросы вам несу</w:t>
      </w:r>
    </w:p>
    <w:p w:rsidR="00FA4C46" w:rsidRPr="00411828" w:rsidRDefault="00FA4C46" w:rsidP="00411828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Ответов правильных я жду.</w:t>
      </w:r>
    </w:p>
    <w:p w:rsidR="00FA4C46" w:rsidRPr="00411828" w:rsidRDefault="00FA4C46" w:rsidP="00411828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чего состоит наша речь?(предложений)</w:t>
      </w:r>
    </w:p>
    <w:p w:rsidR="00FA4C46" w:rsidRPr="00411828" w:rsidRDefault="00FA4C46" w:rsidP="00411828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чего состоят предложения?(слов)</w:t>
      </w:r>
    </w:p>
    <w:p w:rsidR="00FA4C46" w:rsidRPr="00411828" w:rsidRDefault="00FA4C46" w:rsidP="00411828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чего состоят слова?(звуков)</w:t>
      </w:r>
    </w:p>
    <w:p w:rsidR="00FA4C46" w:rsidRPr="00411828" w:rsidRDefault="00FA4C46" w:rsidP="00411828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мы знаем о буквах?(пишем и видим)</w:t>
      </w:r>
    </w:p>
    <w:p w:rsidR="00FA4C46" w:rsidRPr="00411828" w:rsidRDefault="00FA4C46" w:rsidP="00411828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Что мы знаем о звуках?(слышим и говорим)</w:t>
      </w:r>
    </w:p>
    <w:p w:rsidR="00FA4C46" w:rsidRPr="00411828" w:rsidRDefault="00FA4C46" w:rsidP="00411828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Какими бывают звуки?</w:t>
      </w:r>
    </w:p>
    <w:p w:rsidR="00FA4C46" w:rsidRPr="00411828" w:rsidRDefault="00FA4C46" w:rsidP="00411828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гласные звуки?</w:t>
      </w:r>
    </w:p>
    <w:p w:rsidR="00FA4C46" w:rsidRPr="00411828" w:rsidRDefault="00FA4C46" w:rsidP="00411828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Приведите пример согласных звуков.</w:t>
      </w:r>
    </w:p>
    <w:p w:rsidR="00FA4C46" w:rsidRPr="00411828" w:rsidRDefault="00FA4C46" w:rsidP="00411828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Какими бывают гласные звуки?</w:t>
      </w:r>
    </w:p>
    <w:p w:rsidR="00FA4C46" w:rsidRPr="00411828" w:rsidRDefault="00FA4C46" w:rsidP="00411828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Какими бывают согласные звуки?</w:t>
      </w:r>
    </w:p>
    <w:p w:rsidR="00FA4C46" w:rsidRPr="00411828" w:rsidRDefault="00FA4C46" w:rsidP="00411828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буквы обозначают мягкость согласного?</w:t>
      </w:r>
    </w:p>
    <w:p w:rsidR="0080551A" w:rsidRPr="00411828" w:rsidRDefault="0080551A" w:rsidP="00411828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Какую « хитрую»</w:t>
      </w:r>
      <w:r w:rsidR="00420945"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букву </w:t>
      </w:r>
      <w:r w:rsid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знаем, которая </w:t>
      </w: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0945"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бозн</w:t>
      </w:r>
      <w:r w:rsidR="00420945"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ачает</w:t>
      </w:r>
      <w:r w:rsidRP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звука?</w:t>
      </w:r>
      <w:r w:rsidR="00411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(е)</w:t>
      </w:r>
    </w:p>
    <w:p w:rsidR="005B1C45" w:rsidRPr="00411828" w:rsidRDefault="005B1C45" w:rsidP="00411828">
      <w:pPr>
        <w:pStyle w:val="9"/>
        <w:shd w:val="clear" w:color="auto" w:fill="auto"/>
        <w:tabs>
          <w:tab w:val="left" w:pos="625"/>
        </w:tabs>
        <w:spacing w:before="0" w:after="72" w:line="276" w:lineRule="auto"/>
        <w:ind w:left="36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828">
        <w:rPr>
          <w:rStyle w:val="3"/>
          <w:rFonts w:ascii="Times New Roman" w:hAnsi="Times New Roman" w:cs="Times New Roman"/>
          <w:sz w:val="28"/>
          <w:szCs w:val="28"/>
        </w:rPr>
        <w:t>Сегодня на уроке вы познакомитесь еще с одной хитрой буквой. Отгадайте загадку.</w:t>
      </w:r>
    </w:p>
    <w:p w:rsidR="005B1C45" w:rsidRPr="00411828" w:rsidRDefault="005B1C45" w:rsidP="00411828">
      <w:pPr>
        <w:pStyle w:val="9"/>
        <w:shd w:val="clear" w:color="auto" w:fill="auto"/>
        <w:spacing w:before="0" w:line="276" w:lineRule="auto"/>
        <w:ind w:left="1740" w:right="19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828">
        <w:rPr>
          <w:rStyle w:val="3"/>
          <w:rFonts w:ascii="Times New Roman" w:hAnsi="Times New Roman" w:cs="Times New Roman"/>
          <w:sz w:val="28"/>
          <w:szCs w:val="28"/>
        </w:rPr>
        <w:t>Круглое, румяное Я расту на ветке.</w:t>
      </w:r>
    </w:p>
    <w:p w:rsidR="005B1C45" w:rsidRPr="00411828" w:rsidRDefault="005B1C45" w:rsidP="00411828">
      <w:pPr>
        <w:pStyle w:val="9"/>
        <w:shd w:val="clear" w:color="auto" w:fill="auto"/>
        <w:spacing w:before="0" w:after="109" w:line="276" w:lineRule="auto"/>
        <w:ind w:left="1740" w:right="19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1828">
        <w:rPr>
          <w:rStyle w:val="3"/>
          <w:rFonts w:ascii="Times New Roman" w:hAnsi="Times New Roman" w:cs="Times New Roman"/>
          <w:sz w:val="28"/>
          <w:szCs w:val="28"/>
        </w:rPr>
        <w:t xml:space="preserve">Любят меня взрослые И маленькие детки. </w:t>
      </w:r>
      <w:r w:rsidRPr="00411828">
        <w:rPr>
          <w:rStyle w:val="95pt0pt"/>
          <w:rFonts w:ascii="Times New Roman" w:hAnsi="Times New Roman" w:cs="Times New Roman"/>
          <w:sz w:val="28"/>
          <w:szCs w:val="28"/>
        </w:rPr>
        <w:t>(Яблоко.)</w:t>
      </w:r>
    </w:p>
    <w:p w:rsidR="005B1C45" w:rsidRPr="00411828" w:rsidRDefault="005B1C45" w:rsidP="00411828">
      <w:pPr>
        <w:pStyle w:val="9"/>
        <w:shd w:val="clear" w:color="auto" w:fill="auto"/>
        <w:tabs>
          <w:tab w:val="left" w:pos="625"/>
        </w:tabs>
        <w:spacing w:before="0" w:line="276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828">
        <w:rPr>
          <w:rStyle w:val="3"/>
          <w:rFonts w:ascii="Times New Roman" w:hAnsi="Times New Roman" w:cs="Times New Roman"/>
          <w:sz w:val="28"/>
          <w:szCs w:val="28"/>
        </w:rPr>
        <w:t xml:space="preserve">Произнесите слово </w:t>
      </w:r>
      <w:r w:rsidRPr="00411828">
        <w:rPr>
          <w:rStyle w:val="95pt0pt"/>
          <w:rFonts w:ascii="Times New Roman" w:hAnsi="Times New Roman" w:cs="Times New Roman"/>
          <w:sz w:val="28"/>
          <w:szCs w:val="28"/>
        </w:rPr>
        <w:t>яблоко</w:t>
      </w:r>
      <w:r w:rsidRPr="00411828">
        <w:rPr>
          <w:rStyle w:val="3"/>
          <w:rFonts w:ascii="Times New Roman" w:hAnsi="Times New Roman" w:cs="Times New Roman"/>
          <w:sz w:val="28"/>
          <w:szCs w:val="28"/>
        </w:rPr>
        <w:t xml:space="preserve"> по слогам.</w:t>
      </w:r>
    </w:p>
    <w:p w:rsidR="005B1C45" w:rsidRPr="00411828" w:rsidRDefault="005B1C45" w:rsidP="00411828">
      <w:pPr>
        <w:pStyle w:val="9"/>
        <w:shd w:val="clear" w:color="auto" w:fill="auto"/>
        <w:tabs>
          <w:tab w:val="left" w:pos="625"/>
        </w:tabs>
        <w:spacing w:before="0" w:line="276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828">
        <w:rPr>
          <w:rStyle w:val="3"/>
          <w:rFonts w:ascii="Times New Roman" w:hAnsi="Times New Roman" w:cs="Times New Roman"/>
          <w:sz w:val="28"/>
          <w:szCs w:val="28"/>
        </w:rPr>
        <w:t>Сколько в слове слогов? Какой первый? Второй? Третий?</w:t>
      </w:r>
    </w:p>
    <w:p w:rsidR="005B1C45" w:rsidRPr="00411828" w:rsidRDefault="005B1C45" w:rsidP="00411828">
      <w:pPr>
        <w:pStyle w:val="9"/>
        <w:shd w:val="clear" w:color="auto" w:fill="auto"/>
        <w:tabs>
          <w:tab w:val="left" w:pos="625"/>
        </w:tabs>
        <w:spacing w:before="0" w:line="276" w:lineRule="auto"/>
        <w:ind w:left="36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828">
        <w:rPr>
          <w:rStyle w:val="3"/>
          <w:rFonts w:ascii="Times New Roman" w:hAnsi="Times New Roman" w:cs="Times New Roman"/>
          <w:sz w:val="28"/>
          <w:szCs w:val="28"/>
        </w:rPr>
        <w:t>Посмотрите на схему этого слова: произнесите только пер</w:t>
      </w:r>
      <w:r w:rsidRPr="00411828">
        <w:rPr>
          <w:rStyle w:val="3"/>
          <w:rFonts w:ascii="Times New Roman" w:hAnsi="Times New Roman" w:cs="Times New Roman"/>
          <w:sz w:val="28"/>
          <w:szCs w:val="28"/>
        </w:rPr>
        <w:softHyphen/>
        <w:t>вый слог.</w:t>
      </w:r>
    </w:p>
    <w:p w:rsidR="005B1C45" w:rsidRPr="00411828" w:rsidRDefault="005B1C45" w:rsidP="00411828">
      <w:pPr>
        <w:pStyle w:val="9"/>
        <w:shd w:val="clear" w:color="auto" w:fill="auto"/>
        <w:tabs>
          <w:tab w:val="left" w:pos="625"/>
        </w:tabs>
        <w:spacing w:before="0" w:line="276" w:lineRule="auto"/>
        <w:ind w:left="36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828">
        <w:rPr>
          <w:rStyle w:val="3"/>
          <w:rFonts w:ascii="Times New Roman" w:hAnsi="Times New Roman" w:cs="Times New Roman"/>
          <w:sz w:val="28"/>
          <w:szCs w:val="28"/>
        </w:rPr>
        <w:t xml:space="preserve">Какое слияние согласного звука с гласным вы слышите? </w:t>
      </w:r>
      <w:r w:rsidRPr="00411828">
        <w:rPr>
          <w:rStyle w:val="95pt0pt"/>
          <w:rFonts w:ascii="Times New Roman" w:hAnsi="Times New Roman" w:cs="Times New Roman"/>
          <w:sz w:val="28"/>
          <w:szCs w:val="28"/>
        </w:rPr>
        <w:t>[йа.]</w:t>
      </w:r>
    </w:p>
    <w:p w:rsidR="005B1C45" w:rsidRPr="00411828" w:rsidRDefault="005B1C45" w:rsidP="00411828">
      <w:pPr>
        <w:pStyle w:val="9"/>
        <w:shd w:val="clear" w:color="auto" w:fill="auto"/>
        <w:tabs>
          <w:tab w:val="left" w:pos="625"/>
        </w:tabs>
        <w:spacing w:before="0" w:line="276" w:lineRule="auto"/>
        <w:ind w:left="36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828">
        <w:rPr>
          <w:rStyle w:val="3"/>
          <w:rFonts w:ascii="Times New Roman" w:hAnsi="Times New Roman" w:cs="Times New Roman"/>
          <w:sz w:val="28"/>
          <w:szCs w:val="28"/>
        </w:rPr>
        <w:t>Два звука, образовавших слияние [йа], принято обозна</w:t>
      </w:r>
      <w:r w:rsidRPr="00411828">
        <w:rPr>
          <w:rStyle w:val="3"/>
          <w:rFonts w:ascii="Times New Roman" w:hAnsi="Times New Roman" w:cs="Times New Roman"/>
          <w:sz w:val="28"/>
          <w:szCs w:val="28"/>
        </w:rPr>
        <w:softHyphen/>
        <w:t xml:space="preserve">чать не двумя буквами, а одной. Это буква </w:t>
      </w:r>
      <w:r w:rsidRPr="00411828">
        <w:rPr>
          <w:rStyle w:val="95pt0pt"/>
          <w:rFonts w:ascii="Times New Roman" w:hAnsi="Times New Roman" w:cs="Times New Roman"/>
          <w:sz w:val="28"/>
          <w:szCs w:val="28"/>
        </w:rPr>
        <w:t>Я.</w:t>
      </w:r>
    </w:p>
    <w:p w:rsidR="005B1C45" w:rsidRPr="00411828" w:rsidRDefault="005B1C45" w:rsidP="00411828">
      <w:pPr>
        <w:pStyle w:val="9"/>
        <w:shd w:val="clear" w:color="auto" w:fill="auto"/>
        <w:tabs>
          <w:tab w:val="left" w:pos="625"/>
        </w:tabs>
        <w:spacing w:before="0"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828">
        <w:rPr>
          <w:rStyle w:val="3"/>
          <w:rFonts w:ascii="Times New Roman" w:hAnsi="Times New Roman" w:cs="Times New Roman"/>
          <w:sz w:val="28"/>
          <w:szCs w:val="28"/>
        </w:rPr>
        <w:t xml:space="preserve">На схеме буква </w:t>
      </w:r>
      <w:r w:rsidRPr="00411828">
        <w:rPr>
          <w:rStyle w:val="95pt0pt"/>
          <w:rFonts w:ascii="Times New Roman" w:hAnsi="Times New Roman" w:cs="Times New Roman"/>
          <w:sz w:val="28"/>
          <w:szCs w:val="28"/>
        </w:rPr>
        <w:t>Я</w:t>
      </w:r>
      <w:r w:rsidRPr="00411828">
        <w:rPr>
          <w:rStyle w:val="3"/>
          <w:rFonts w:ascii="Times New Roman" w:hAnsi="Times New Roman" w:cs="Times New Roman"/>
          <w:sz w:val="28"/>
          <w:szCs w:val="28"/>
        </w:rPr>
        <w:t xml:space="preserve"> обозначается зелено-красной карточкой.</w:t>
      </w:r>
    </w:p>
    <w:p w:rsidR="005B1C45" w:rsidRPr="00411828" w:rsidRDefault="005B1C45" w:rsidP="00411828">
      <w:pPr>
        <w:pStyle w:val="9"/>
        <w:shd w:val="clear" w:color="auto" w:fill="auto"/>
        <w:tabs>
          <w:tab w:val="left" w:pos="625"/>
        </w:tabs>
        <w:spacing w:before="0" w:line="276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828">
        <w:rPr>
          <w:rStyle w:val="3"/>
          <w:rFonts w:ascii="Times New Roman" w:hAnsi="Times New Roman" w:cs="Times New Roman"/>
          <w:sz w:val="28"/>
          <w:szCs w:val="28"/>
        </w:rPr>
        <w:t>Когда мы ее называем, то произносим сразу два звука [йа].</w:t>
      </w:r>
    </w:p>
    <w:p w:rsidR="005B1C45" w:rsidRPr="00411828" w:rsidRDefault="005B1C45" w:rsidP="00411828">
      <w:pPr>
        <w:pStyle w:val="9"/>
        <w:shd w:val="clear" w:color="auto" w:fill="auto"/>
        <w:tabs>
          <w:tab w:val="left" w:pos="625"/>
        </w:tabs>
        <w:spacing w:before="0" w:line="276" w:lineRule="auto"/>
        <w:ind w:left="360" w:right="40" w:firstLine="0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 w:rsidRPr="00411828">
        <w:rPr>
          <w:rStyle w:val="3"/>
          <w:rFonts w:ascii="Times New Roman" w:hAnsi="Times New Roman" w:cs="Times New Roman"/>
          <w:sz w:val="28"/>
          <w:szCs w:val="28"/>
        </w:rPr>
        <w:t xml:space="preserve">Чтобы прочитать букву </w:t>
      </w:r>
      <w:r w:rsidRPr="00411828">
        <w:rPr>
          <w:rStyle w:val="95pt0pt"/>
          <w:rFonts w:ascii="Times New Roman" w:hAnsi="Times New Roman" w:cs="Times New Roman"/>
          <w:sz w:val="28"/>
          <w:szCs w:val="28"/>
        </w:rPr>
        <w:t>Я</w:t>
      </w:r>
      <w:r w:rsidRPr="00411828">
        <w:rPr>
          <w:rStyle w:val="3"/>
          <w:rFonts w:ascii="Times New Roman" w:hAnsi="Times New Roman" w:cs="Times New Roman"/>
          <w:sz w:val="28"/>
          <w:szCs w:val="28"/>
        </w:rPr>
        <w:t xml:space="preserve"> в начале слова или после глас</w:t>
      </w:r>
      <w:r w:rsidRPr="00411828">
        <w:rPr>
          <w:rStyle w:val="3"/>
          <w:rFonts w:ascii="Times New Roman" w:hAnsi="Times New Roman" w:cs="Times New Roman"/>
          <w:sz w:val="28"/>
          <w:szCs w:val="28"/>
        </w:rPr>
        <w:softHyphen/>
        <w:t>ных, надо ее назвать.</w:t>
      </w:r>
    </w:p>
    <w:p w:rsidR="00E75C04" w:rsidRPr="00411828" w:rsidRDefault="00E75C04" w:rsidP="00411828">
      <w:pPr>
        <w:pStyle w:val="9"/>
        <w:shd w:val="clear" w:color="auto" w:fill="auto"/>
        <w:tabs>
          <w:tab w:val="left" w:pos="625"/>
        </w:tabs>
        <w:spacing w:before="0" w:line="276" w:lineRule="auto"/>
        <w:ind w:left="360" w:right="40" w:firstLine="0"/>
        <w:jc w:val="both"/>
        <w:rPr>
          <w:rStyle w:val="3"/>
          <w:rFonts w:ascii="Times New Roman" w:hAnsi="Times New Roman" w:cs="Times New Roman"/>
          <w:sz w:val="28"/>
          <w:szCs w:val="28"/>
        </w:rPr>
      </w:pPr>
    </w:p>
    <w:p w:rsidR="00E75C04" w:rsidRPr="00411828" w:rsidRDefault="00E75C04" w:rsidP="00411828">
      <w:pPr>
        <w:widowControl w:val="0"/>
        <w:numPr>
          <w:ilvl w:val="0"/>
          <w:numId w:val="3"/>
        </w:numPr>
        <w:tabs>
          <w:tab w:val="left" w:pos="624"/>
        </w:tabs>
        <w:spacing w:after="0"/>
        <w:ind w:right="40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Найдите слова, начинающиеся со слияния звуков [йа]. 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(Ягоды, яхта, яблоки, якорь, ящик, Яша, Яна.)</w:t>
      </w:r>
    </w:p>
    <w:p w:rsidR="00AA3D9D" w:rsidRPr="00411828" w:rsidRDefault="00E75C04" w:rsidP="00411828">
      <w:pPr>
        <w:tabs>
          <w:tab w:val="left" w:pos="110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411828">
        <w:rPr>
          <w:rFonts w:ascii="Times New Roman" w:hAnsi="Times New Roman" w:cs="Times New Roman"/>
          <w:sz w:val="28"/>
          <w:szCs w:val="28"/>
        </w:rPr>
        <w:t>Собери слово</w:t>
      </w:r>
    </w:p>
    <w:p w:rsidR="006A6BB9" w:rsidRPr="00411828" w:rsidRDefault="004F0B44" w:rsidP="00411828">
      <w:pPr>
        <w:tabs>
          <w:tab w:val="left" w:pos="110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411828">
        <w:rPr>
          <w:rFonts w:ascii="Times New Roman" w:hAnsi="Times New Roman" w:cs="Times New Roman"/>
          <w:sz w:val="28"/>
          <w:szCs w:val="28"/>
        </w:rPr>
        <w:t>Физкул</w:t>
      </w:r>
      <w:r w:rsidR="006A6BB9" w:rsidRPr="00411828">
        <w:rPr>
          <w:rFonts w:ascii="Times New Roman" w:hAnsi="Times New Roman" w:cs="Times New Roman"/>
          <w:sz w:val="28"/>
          <w:szCs w:val="28"/>
        </w:rPr>
        <w:t>ьтминутка</w:t>
      </w:r>
    </w:p>
    <w:p w:rsidR="00AA3D9D" w:rsidRPr="00411828" w:rsidRDefault="00AA3D9D" w:rsidP="00411828">
      <w:pPr>
        <w:tabs>
          <w:tab w:val="left" w:pos="1100"/>
        </w:tabs>
        <w:ind w:firstLine="708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z w:val="28"/>
          <w:szCs w:val="28"/>
          <w:lang w:eastAsia="ru-RU"/>
        </w:rPr>
        <w:t>Р</w:t>
      </w:r>
      <w:r w:rsidR="00101AC8" w:rsidRPr="00411828">
        <w:rPr>
          <w:rFonts w:ascii="Times New Roman" w:eastAsia="Book Antiqua" w:hAnsi="Times New Roman" w:cs="Times New Roman"/>
          <w:color w:val="000000"/>
          <w:sz w:val="28"/>
          <w:szCs w:val="28"/>
          <w:lang w:eastAsia="ru-RU"/>
        </w:rPr>
        <w:t>а</w:t>
      </w:r>
      <w:r w:rsidRPr="00411828">
        <w:rPr>
          <w:rFonts w:ascii="Times New Roman" w:eastAsia="Book Antiqua" w:hAnsi="Times New Roman" w:cs="Times New Roman"/>
          <w:color w:val="000000"/>
          <w:sz w:val="28"/>
          <w:szCs w:val="28"/>
          <w:lang w:eastAsia="ru-RU"/>
        </w:rPr>
        <w:t xml:space="preserve">бота по учебнику (с. </w:t>
      </w:r>
      <w:r w:rsidR="004F0B44" w:rsidRPr="00411828">
        <w:rPr>
          <w:rFonts w:ascii="Times New Roman" w:eastAsia="Book Antiqua" w:hAnsi="Times New Roman" w:cs="Times New Roman"/>
          <w:color w:val="000000"/>
          <w:sz w:val="28"/>
          <w:szCs w:val="28"/>
          <w:lang w:eastAsia="ru-RU"/>
        </w:rPr>
        <w:t>9</w:t>
      </w:r>
      <w:r w:rsidRPr="00411828">
        <w:rPr>
          <w:rFonts w:ascii="Times New Roman" w:eastAsia="Book Antiqua" w:hAnsi="Times New Roman" w:cs="Times New Roman"/>
          <w:color w:val="000000"/>
          <w:sz w:val="28"/>
          <w:szCs w:val="28"/>
          <w:lang w:eastAsia="ru-RU"/>
        </w:rPr>
        <w:t>2—</w:t>
      </w:r>
      <w:r w:rsidR="004F0B44" w:rsidRPr="00411828">
        <w:rPr>
          <w:rFonts w:ascii="Times New Roman" w:eastAsia="Book Antiqua" w:hAnsi="Times New Roman" w:cs="Times New Roman"/>
          <w:color w:val="000000"/>
          <w:sz w:val="28"/>
          <w:szCs w:val="28"/>
          <w:lang w:eastAsia="ru-RU"/>
        </w:rPr>
        <w:t>9</w:t>
      </w:r>
      <w:r w:rsidRPr="00411828">
        <w:rPr>
          <w:rFonts w:ascii="Times New Roman" w:eastAsia="Book Antiqua" w:hAnsi="Times New Roman" w:cs="Times New Roman"/>
          <w:color w:val="000000"/>
          <w:sz w:val="28"/>
          <w:szCs w:val="28"/>
          <w:lang w:eastAsia="ru-RU"/>
        </w:rPr>
        <w:t>3)</w:t>
      </w:r>
    </w:p>
    <w:p w:rsidR="00AA3D9D" w:rsidRPr="00411828" w:rsidRDefault="00AA3D9D" w:rsidP="00411828">
      <w:pPr>
        <w:widowControl w:val="0"/>
        <w:spacing w:after="51"/>
        <w:ind w:left="34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 Найдите слова</w:t>
      </w:r>
      <w:r w:rsidR="000573AE"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 в учебнике</w:t>
      </w: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 со слияния звуков [йа] в середине слова. 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0573AE"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Роя</w:t>
      </w:r>
      <w:r w:rsidR="00420945"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</w:t>
      </w:r>
      <w:r w:rsidR="000573AE"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ь,баян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.)</w:t>
      </w:r>
      <w:r w:rsidR="000573AE"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Составьте схему.</w:t>
      </w:r>
    </w:p>
    <w:p w:rsidR="00E75C04" w:rsidRPr="00411828" w:rsidRDefault="00E75C04" w:rsidP="00411828">
      <w:pPr>
        <w:widowControl w:val="0"/>
        <w:numPr>
          <w:ilvl w:val="0"/>
          <w:numId w:val="3"/>
        </w:numPr>
        <w:tabs>
          <w:tab w:val="left" w:pos="624"/>
        </w:tabs>
        <w:spacing w:after="0"/>
        <w:ind w:right="40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AA3D9D" w:rsidRPr="00411828" w:rsidRDefault="00AA3D9D" w:rsidP="00411828">
      <w:pPr>
        <w:widowControl w:val="0"/>
        <w:numPr>
          <w:ilvl w:val="0"/>
          <w:numId w:val="4"/>
        </w:numPr>
        <w:tabs>
          <w:tab w:val="left" w:pos="624"/>
        </w:tabs>
        <w:spacing w:after="0"/>
        <w:ind w:right="40"/>
        <w:jc w:val="both"/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 слов «по цепочке», хоровое, выборочное чтение, чтение в парах, «ловушка»</w:t>
      </w:r>
    </w:p>
    <w:p w:rsidR="00E75C04" w:rsidRPr="00411828" w:rsidRDefault="00E75C04" w:rsidP="00411828">
      <w:pPr>
        <w:widowControl w:val="0"/>
        <w:tabs>
          <w:tab w:val="left" w:pos="624"/>
        </w:tabs>
        <w:spacing w:after="0"/>
        <w:ind w:right="2700"/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Какая    мама?</w:t>
      </w:r>
    </w:p>
    <w:p w:rsidR="00E75C04" w:rsidRPr="00411828" w:rsidRDefault="00E75C04" w:rsidP="00411828">
      <w:pPr>
        <w:widowControl w:val="0"/>
        <w:numPr>
          <w:ilvl w:val="0"/>
          <w:numId w:val="4"/>
        </w:numPr>
        <w:tabs>
          <w:tab w:val="left" w:pos="624"/>
        </w:tabs>
        <w:spacing w:after="0"/>
        <w:ind w:right="2700"/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F0B44" w:rsidRPr="00411828" w:rsidRDefault="004F0B44" w:rsidP="00411828">
      <w:pPr>
        <w:widowControl w:val="0"/>
        <w:tabs>
          <w:tab w:val="left" w:pos="624"/>
        </w:tabs>
        <w:spacing w:after="0"/>
        <w:ind w:right="2700"/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текстом «Розы</w:t>
      </w:r>
      <w:r w:rsidR="00420945"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маме» </w:t>
      </w: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.Чтение текста </w:t>
      </w: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учителем.</w:t>
      </w:r>
    </w:p>
    <w:p w:rsidR="004F0B44" w:rsidRPr="00411828" w:rsidRDefault="004F0B44" w:rsidP="00411828">
      <w:pPr>
        <w:widowControl w:val="0"/>
        <w:numPr>
          <w:ilvl w:val="0"/>
          <w:numId w:val="3"/>
        </w:numPr>
        <w:tabs>
          <w:tab w:val="left" w:pos="624"/>
        </w:tabs>
        <w:spacing w:after="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Как мальчик относится 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 своей маме?</w:t>
      </w:r>
    </w:p>
    <w:p w:rsidR="004F0B44" w:rsidRPr="00411828" w:rsidRDefault="004F0B44" w:rsidP="00411828">
      <w:pPr>
        <w:widowControl w:val="0"/>
        <w:spacing w:after="0"/>
        <w:ind w:left="340" w:right="4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>о Чтение текста учащимися «по цепочке» по предложению. Анализ текста.</w:t>
      </w:r>
    </w:p>
    <w:p w:rsidR="004F0B44" w:rsidRPr="00411828" w:rsidRDefault="004F0B44" w:rsidP="00411828">
      <w:pPr>
        <w:widowControl w:val="0"/>
        <w:numPr>
          <w:ilvl w:val="0"/>
          <w:numId w:val="3"/>
        </w:numPr>
        <w:tabs>
          <w:tab w:val="left" w:pos="624"/>
        </w:tabs>
        <w:spacing w:after="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>Как звали детей?</w:t>
      </w:r>
    </w:p>
    <w:p w:rsidR="004F0B44" w:rsidRPr="00411828" w:rsidRDefault="004F0B44" w:rsidP="00411828">
      <w:pPr>
        <w:widowControl w:val="0"/>
        <w:numPr>
          <w:ilvl w:val="0"/>
          <w:numId w:val="3"/>
        </w:numPr>
        <w:tabs>
          <w:tab w:val="left" w:pos="624"/>
        </w:tabs>
        <w:spacing w:after="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>Кем работает мама Раи и Яши?</w:t>
      </w:r>
    </w:p>
    <w:p w:rsidR="004F0B44" w:rsidRPr="00411828" w:rsidRDefault="004F0B44" w:rsidP="00411828">
      <w:pPr>
        <w:widowControl w:val="0"/>
        <w:numPr>
          <w:ilvl w:val="0"/>
          <w:numId w:val="3"/>
        </w:numPr>
        <w:tabs>
          <w:tab w:val="left" w:pos="624"/>
        </w:tabs>
        <w:spacing w:after="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>Как дети решили помочь маме?</w:t>
      </w:r>
    </w:p>
    <w:p w:rsidR="004F0B44" w:rsidRPr="00411828" w:rsidRDefault="00E75C04" w:rsidP="00411828">
      <w:pPr>
        <w:widowControl w:val="0"/>
        <w:numPr>
          <w:ilvl w:val="0"/>
          <w:numId w:val="3"/>
        </w:numPr>
        <w:tabs>
          <w:tab w:val="left" w:pos="624"/>
        </w:tabs>
        <w:spacing w:after="0"/>
        <w:ind w:right="3240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>Что</w:t>
      </w:r>
      <w:r w:rsidR="004F0B44"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 нарисовал мальчик? Выборочное чтение.</w:t>
      </w:r>
    </w:p>
    <w:p w:rsidR="004F0B44" w:rsidRPr="00411828" w:rsidRDefault="004F0B44" w:rsidP="00411828">
      <w:pPr>
        <w:widowControl w:val="0"/>
        <w:numPr>
          <w:ilvl w:val="0"/>
          <w:numId w:val="3"/>
        </w:numPr>
        <w:tabs>
          <w:tab w:val="left" w:pos="624"/>
        </w:tabs>
        <w:spacing w:after="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>Прочитайте, какие слова мальчик написал под рисунком?</w:t>
      </w:r>
    </w:p>
    <w:p w:rsidR="00E75C04" w:rsidRPr="00411828" w:rsidRDefault="00E75C04" w:rsidP="00411828">
      <w:pPr>
        <w:widowControl w:val="0"/>
        <w:tabs>
          <w:tab w:val="left" w:pos="624"/>
        </w:tabs>
        <w:spacing w:after="0"/>
        <w:ind w:right="40"/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5C04" w:rsidRPr="00411828" w:rsidRDefault="00E75C04" w:rsidP="00411828">
      <w:pPr>
        <w:widowControl w:val="0"/>
        <w:tabs>
          <w:tab w:val="left" w:pos="624"/>
        </w:tabs>
        <w:spacing w:after="0"/>
        <w:ind w:right="40"/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Отгадывание ребуса стр.92</w:t>
      </w:r>
    </w:p>
    <w:p w:rsidR="004F0B44" w:rsidRPr="00411828" w:rsidRDefault="004F0B44" w:rsidP="00411828">
      <w:pPr>
        <w:widowControl w:val="0"/>
        <w:numPr>
          <w:ilvl w:val="0"/>
          <w:numId w:val="5"/>
        </w:numPr>
        <w:tabs>
          <w:tab w:val="left" w:pos="308"/>
        </w:tabs>
        <w:spacing w:after="83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z w:val="28"/>
          <w:szCs w:val="28"/>
          <w:lang w:eastAsia="ru-RU"/>
        </w:rPr>
        <w:t>Закрепление изученного материала</w:t>
      </w:r>
    </w:p>
    <w:p w:rsidR="004F0B44" w:rsidRPr="00411828" w:rsidRDefault="004F0B44" w:rsidP="00411828">
      <w:pPr>
        <w:widowControl w:val="0"/>
        <w:numPr>
          <w:ilvl w:val="0"/>
          <w:numId w:val="4"/>
        </w:numPr>
        <w:tabs>
          <w:tab w:val="left" w:pos="624"/>
        </w:tabs>
        <w:spacing w:after="52"/>
        <w:jc w:val="both"/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«Закончите предложение»</w:t>
      </w:r>
    </w:p>
    <w:p w:rsidR="004F0B44" w:rsidRPr="00411828" w:rsidRDefault="004F0B44" w:rsidP="00411828">
      <w:pPr>
        <w:widowControl w:val="0"/>
        <w:spacing w:after="0"/>
        <w:ind w:left="20" w:right="40" w:firstLine="320"/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(Учитель читает начало предложения, а ученики должны дополнить его словом, которое начинается с буквы Я.)</w:t>
      </w:r>
    </w:p>
    <w:p w:rsidR="004F0B44" w:rsidRPr="00411828" w:rsidRDefault="004F0B44" w:rsidP="00411828">
      <w:pPr>
        <w:widowControl w:val="0"/>
        <w:spacing w:after="0"/>
        <w:ind w:left="40" w:firstLine="30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Мальчик бежал и упал в ... 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(яму).</w:t>
      </w:r>
    </w:p>
    <w:p w:rsidR="004F0B44" w:rsidRPr="00411828" w:rsidRDefault="004F0B44" w:rsidP="00411828">
      <w:pPr>
        <w:widowControl w:val="0"/>
        <w:spacing w:after="0"/>
        <w:ind w:left="40" w:firstLine="30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На завтрак у нас были ... 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(яйца).</w:t>
      </w:r>
    </w:p>
    <w:p w:rsidR="004F0B44" w:rsidRPr="00411828" w:rsidRDefault="004F0B44" w:rsidP="00411828">
      <w:pPr>
        <w:widowControl w:val="0"/>
        <w:spacing w:after="0"/>
        <w:ind w:left="40" w:firstLine="30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Солнце светит очень ... 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(ярко).</w:t>
      </w:r>
    </w:p>
    <w:p w:rsidR="004F0B44" w:rsidRPr="00411828" w:rsidRDefault="004F0B44" w:rsidP="00411828">
      <w:pPr>
        <w:widowControl w:val="0"/>
        <w:spacing w:after="0"/>
        <w:ind w:left="40" w:firstLine="30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День сегодня был теплым и ... 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(ясным,).</w:t>
      </w:r>
    </w:p>
    <w:p w:rsidR="004F0B44" w:rsidRPr="00411828" w:rsidRDefault="004F0B44" w:rsidP="00411828">
      <w:pPr>
        <w:widowControl w:val="0"/>
        <w:spacing w:after="89"/>
        <w:ind w:left="40" w:firstLine="30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На следующий год мы будем изучать английский ... 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(язык).</w:t>
      </w:r>
    </w:p>
    <w:p w:rsidR="004F0B44" w:rsidRPr="00411828" w:rsidRDefault="004F0B44" w:rsidP="00411828">
      <w:pPr>
        <w:widowControl w:val="0"/>
        <w:numPr>
          <w:ilvl w:val="0"/>
          <w:numId w:val="4"/>
        </w:numPr>
        <w:tabs>
          <w:tab w:val="left" w:pos="608"/>
        </w:tabs>
        <w:spacing w:after="93"/>
        <w:jc w:val="both"/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«Какое слово рассыпалось?»</w:t>
      </w:r>
    </w:p>
    <w:p w:rsidR="004F0B44" w:rsidRPr="00411828" w:rsidRDefault="004F0B44" w:rsidP="00411828">
      <w:pPr>
        <w:widowControl w:val="0"/>
        <w:spacing w:after="74"/>
        <w:ind w:left="40" w:firstLine="30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Я Д А Г О. 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(Ягода.)</w:t>
      </w:r>
    </w:p>
    <w:p w:rsidR="004F0B44" w:rsidRPr="00411828" w:rsidRDefault="004F0B44" w:rsidP="00411828">
      <w:pPr>
        <w:widowControl w:val="0"/>
        <w:numPr>
          <w:ilvl w:val="0"/>
          <w:numId w:val="4"/>
        </w:numPr>
        <w:tabs>
          <w:tab w:val="left" w:pos="608"/>
        </w:tabs>
        <w:spacing w:after="0"/>
        <w:jc w:val="both"/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«Угадайте слово»</w:t>
      </w:r>
    </w:p>
    <w:p w:rsidR="004F0B44" w:rsidRPr="00411828" w:rsidRDefault="004F0B44" w:rsidP="00411828">
      <w:pPr>
        <w:widowControl w:val="0"/>
        <w:spacing w:after="0"/>
        <w:ind w:left="40" w:right="40" w:firstLine="30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«Его проглатывают, упорно не желая о чем-либо говорить; его держат за зубами, когда не хотят говорить лишнего». 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(Язык.)</w:t>
      </w:r>
    </w:p>
    <w:p w:rsidR="004F0B44" w:rsidRPr="00411828" w:rsidRDefault="004F0B44" w:rsidP="00411828">
      <w:pPr>
        <w:widowControl w:val="0"/>
        <w:numPr>
          <w:ilvl w:val="0"/>
          <w:numId w:val="3"/>
        </w:numPr>
        <w:tabs>
          <w:tab w:val="left" w:pos="608"/>
        </w:tabs>
        <w:spacing w:after="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>Прочитайте пословицы и объясните их смысл.</w:t>
      </w:r>
    </w:p>
    <w:p w:rsidR="004F0B44" w:rsidRPr="00411828" w:rsidRDefault="004F0B44" w:rsidP="00411828">
      <w:pPr>
        <w:widowControl w:val="0"/>
        <w:spacing w:after="0"/>
        <w:ind w:left="40" w:firstLine="30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 Язык — острее меча.</w:t>
      </w:r>
    </w:p>
    <w:p w:rsidR="004F0B44" w:rsidRPr="00411828" w:rsidRDefault="004F0B44" w:rsidP="00411828">
      <w:pPr>
        <w:widowControl w:val="0"/>
        <w:spacing w:after="0"/>
        <w:ind w:left="40" w:firstLine="30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>Язык болтает — рукам мешает.</w:t>
      </w:r>
    </w:p>
    <w:p w:rsidR="004F0B44" w:rsidRPr="00411828" w:rsidRDefault="004F0B44" w:rsidP="00411828">
      <w:pPr>
        <w:widowControl w:val="0"/>
        <w:numPr>
          <w:ilvl w:val="0"/>
          <w:numId w:val="3"/>
        </w:numPr>
        <w:tabs>
          <w:tab w:val="left" w:pos="608"/>
        </w:tabs>
        <w:spacing w:after="0"/>
        <w:ind w:right="40"/>
        <w:jc w:val="both"/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Какой можно сделать вывод? 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(Прежде чем что-то ска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зать, надо хорошо подумать, говорить нужно только хоро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шие, добрые слова).</w:t>
      </w:r>
    </w:p>
    <w:p w:rsidR="004F0B44" w:rsidRPr="00411828" w:rsidRDefault="004F0B44" w:rsidP="00411828">
      <w:pPr>
        <w:widowControl w:val="0"/>
        <w:numPr>
          <w:ilvl w:val="0"/>
          <w:numId w:val="3"/>
        </w:numPr>
        <w:tabs>
          <w:tab w:val="left" w:pos="608"/>
        </w:tabs>
        <w:spacing w:after="105"/>
        <w:ind w:right="40"/>
        <w:jc w:val="both"/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 xml:space="preserve">Объясните значение выражений; 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длинный язык, прогло</w:t>
      </w:r>
      <w:r w:rsidRPr="00411828">
        <w:rPr>
          <w:rFonts w:ascii="Times New Roman" w:eastAsia="Book Antiqu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тил язык, держать язык за зубами.</w:t>
      </w:r>
    </w:p>
    <w:p w:rsidR="004F0B44" w:rsidRPr="00411828" w:rsidRDefault="004F0B44" w:rsidP="00411828">
      <w:pPr>
        <w:widowControl w:val="0"/>
        <w:numPr>
          <w:ilvl w:val="0"/>
          <w:numId w:val="5"/>
        </w:numPr>
        <w:tabs>
          <w:tab w:val="left" w:pos="608"/>
        </w:tabs>
        <w:spacing w:after="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z w:val="28"/>
          <w:szCs w:val="28"/>
          <w:lang w:eastAsia="ru-RU"/>
        </w:rPr>
        <w:t>Итог урока</w:t>
      </w:r>
    </w:p>
    <w:p w:rsidR="004F0B44" w:rsidRPr="00411828" w:rsidRDefault="004F0B44" w:rsidP="00411828">
      <w:pPr>
        <w:widowControl w:val="0"/>
        <w:numPr>
          <w:ilvl w:val="0"/>
          <w:numId w:val="3"/>
        </w:numPr>
        <w:tabs>
          <w:tab w:val="left" w:pos="608"/>
        </w:tabs>
        <w:spacing w:after="0"/>
        <w:ind w:right="40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>С какими звуками и какой буквой мы познакомились на уроке?</w:t>
      </w:r>
    </w:p>
    <w:p w:rsidR="004F0B44" w:rsidRPr="00411828" w:rsidRDefault="004F0B44" w:rsidP="00411828">
      <w:pPr>
        <w:widowControl w:val="0"/>
        <w:numPr>
          <w:ilvl w:val="0"/>
          <w:numId w:val="3"/>
        </w:numPr>
        <w:tabs>
          <w:tab w:val="left" w:pos="608"/>
        </w:tabs>
        <w:spacing w:after="38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>Что нового узнали на уроке?</w:t>
      </w:r>
    </w:p>
    <w:p w:rsidR="004F0B44" w:rsidRPr="00411828" w:rsidRDefault="004F0B44" w:rsidP="00411828">
      <w:pPr>
        <w:widowControl w:val="0"/>
        <w:numPr>
          <w:ilvl w:val="0"/>
          <w:numId w:val="3"/>
        </w:numPr>
        <w:tabs>
          <w:tab w:val="left" w:pos="608"/>
        </w:tabs>
        <w:spacing w:after="82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>Какие задания показались особенно интересными?</w:t>
      </w:r>
    </w:p>
    <w:p w:rsidR="004F0B44" w:rsidRPr="00411828" w:rsidRDefault="004F0B44" w:rsidP="00411828">
      <w:pPr>
        <w:widowControl w:val="0"/>
        <w:numPr>
          <w:ilvl w:val="0"/>
          <w:numId w:val="5"/>
        </w:numPr>
        <w:tabs>
          <w:tab w:val="left" w:pos="362"/>
        </w:tabs>
        <w:spacing w:after="45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4F0B44" w:rsidRPr="00411828" w:rsidRDefault="004F0B44" w:rsidP="00411828">
      <w:pPr>
        <w:widowControl w:val="0"/>
        <w:numPr>
          <w:ilvl w:val="0"/>
          <w:numId w:val="3"/>
        </w:numPr>
        <w:tabs>
          <w:tab w:val="left" w:pos="608"/>
        </w:tabs>
        <w:spacing w:after="43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>Полезным ли для вас оказался урок? Чем?</w:t>
      </w:r>
    </w:p>
    <w:p w:rsidR="004F0B44" w:rsidRPr="00411828" w:rsidRDefault="004F0B44" w:rsidP="00411828">
      <w:pPr>
        <w:widowControl w:val="0"/>
        <w:numPr>
          <w:ilvl w:val="0"/>
          <w:numId w:val="3"/>
        </w:numPr>
        <w:tabs>
          <w:tab w:val="left" w:pos="608"/>
        </w:tabs>
        <w:spacing w:after="444"/>
        <w:jc w:val="both"/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</w:pPr>
      <w:r w:rsidRPr="00411828">
        <w:rPr>
          <w:rFonts w:ascii="Times New Roman" w:eastAsia="Book Antiqua" w:hAnsi="Times New Roman" w:cs="Times New Roman"/>
          <w:color w:val="000000"/>
          <w:spacing w:val="10"/>
          <w:sz w:val="28"/>
          <w:szCs w:val="28"/>
          <w:lang w:eastAsia="ru-RU"/>
        </w:rPr>
        <w:t>С каким настроением вы заканчиваете урок?</w:t>
      </w:r>
    </w:p>
    <w:p w:rsidR="00F9257B" w:rsidRPr="00411828" w:rsidRDefault="00D352B1" w:rsidP="00411828">
      <w:pPr>
        <w:tabs>
          <w:tab w:val="left" w:pos="110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411828">
        <w:rPr>
          <w:rFonts w:ascii="Times New Roman" w:hAnsi="Times New Roman" w:cs="Times New Roman"/>
          <w:sz w:val="28"/>
          <w:szCs w:val="28"/>
        </w:rPr>
        <w:lastRenderedPageBreak/>
        <w:t>Кому урок понравился подойдите к веселой Маше, кому было что-то непонятно и что-то не понравилось подойдите к грустной Маше.</w:t>
      </w:r>
    </w:p>
    <w:sectPr w:rsidR="00F9257B" w:rsidRPr="00411828" w:rsidSect="00EE307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18" w:rsidRDefault="004D3218" w:rsidP="0080551A">
      <w:pPr>
        <w:spacing w:after="0" w:line="240" w:lineRule="auto"/>
      </w:pPr>
      <w:r>
        <w:separator/>
      </w:r>
    </w:p>
  </w:endnote>
  <w:endnote w:type="continuationSeparator" w:id="0">
    <w:p w:rsidR="004D3218" w:rsidRDefault="004D3218" w:rsidP="0080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18" w:rsidRDefault="004D3218" w:rsidP="0080551A">
      <w:pPr>
        <w:spacing w:after="0" w:line="240" w:lineRule="auto"/>
      </w:pPr>
      <w:r>
        <w:separator/>
      </w:r>
    </w:p>
  </w:footnote>
  <w:footnote w:type="continuationSeparator" w:id="0">
    <w:p w:rsidR="004D3218" w:rsidRDefault="004D3218" w:rsidP="00805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46F"/>
    <w:multiLevelType w:val="multilevel"/>
    <w:tmpl w:val="17D6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24175"/>
    <w:multiLevelType w:val="multilevel"/>
    <w:tmpl w:val="DE8EB05E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07B8E"/>
    <w:multiLevelType w:val="multilevel"/>
    <w:tmpl w:val="7308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37784"/>
    <w:multiLevelType w:val="multilevel"/>
    <w:tmpl w:val="B438693A"/>
    <w:lvl w:ilvl="0">
      <w:start w:val="1"/>
      <w:numFmt w:val="bullet"/>
      <w:lvlText w:val="—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5E1248"/>
    <w:multiLevelType w:val="multilevel"/>
    <w:tmpl w:val="F85477D2"/>
    <w:lvl w:ilvl="0">
      <w:start w:val="1"/>
      <w:numFmt w:val="bullet"/>
      <w:lvlText w:val="□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A3"/>
    <w:rsid w:val="000573AE"/>
    <w:rsid w:val="00101AC8"/>
    <w:rsid w:val="00411828"/>
    <w:rsid w:val="00420945"/>
    <w:rsid w:val="004D3218"/>
    <w:rsid w:val="004F0B44"/>
    <w:rsid w:val="005B1C45"/>
    <w:rsid w:val="006A6BB9"/>
    <w:rsid w:val="0080551A"/>
    <w:rsid w:val="009338A3"/>
    <w:rsid w:val="009444D8"/>
    <w:rsid w:val="00AA3D9D"/>
    <w:rsid w:val="00AB285F"/>
    <w:rsid w:val="00D352B1"/>
    <w:rsid w:val="00E75C04"/>
    <w:rsid w:val="00ED7900"/>
    <w:rsid w:val="00EE307B"/>
    <w:rsid w:val="00F9257B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D8"/>
  </w:style>
  <w:style w:type="paragraph" w:styleId="1">
    <w:name w:val="heading 1"/>
    <w:basedOn w:val="a"/>
    <w:link w:val="10"/>
    <w:qFormat/>
    <w:rsid w:val="00933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3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semiHidden/>
    <w:unhideWhenUsed/>
    <w:rsid w:val="0093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338A3"/>
    <w:rPr>
      <w:b/>
      <w:bCs/>
    </w:rPr>
  </w:style>
  <w:style w:type="paragraph" w:styleId="a6">
    <w:name w:val="endnote text"/>
    <w:basedOn w:val="a"/>
    <w:link w:val="a7"/>
    <w:uiPriority w:val="99"/>
    <w:semiHidden/>
    <w:unhideWhenUsed/>
    <w:rsid w:val="008055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0551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80551A"/>
    <w:rPr>
      <w:vertAlign w:val="superscript"/>
    </w:rPr>
  </w:style>
  <w:style w:type="character" w:customStyle="1" w:styleId="a9">
    <w:name w:val="Основной текст_"/>
    <w:basedOn w:val="a0"/>
    <w:link w:val="9"/>
    <w:rsid w:val="005B1C45"/>
    <w:rPr>
      <w:rFonts w:ascii="Book Antiqua" w:eastAsia="Book Antiqua" w:hAnsi="Book Antiqua" w:cs="Book Antiqua"/>
      <w:spacing w:val="10"/>
      <w:sz w:val="18"/>
      <w:szCs w:val="18"/>
      <w:shd w:val="clear" w:color="auto" w:fill="FFFFFF"/>
    </w:rPr>
  </w:style>
  <w:style w:type="character" w:customStyle="1" w:styleId="3">
    <w:name w:val="Основной текст3"/>
    <w:basedOn w:val="a9"/>
    <w:rsid w:val="005B1C45"/>
    <w:rPr>
      <w:rFonts w:ascii="Book Antiqua" w:eastAsia="Book Antiqua" w:hAnsi="Book Antiqua" w:cs="Book Antiqua"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0pt">
    <w:name w:val="Основной текст + 9;5 pt;Полужирный;Курсив;Интервал 0 pt"/>
    <w:basedOn w:val="a9"/>
    <w:rsid w:val="005B1C45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9"/>
    <w:rsid w:val="005B1C45"/>
    <w:pPr>
      <w:widowControl w:val="0"/>
      <w:shd w:val="clear" w:color="auto" w:fill="FFFFFF"/>
      <w:spacing w:before="1080" w:after="0" w:line="192" w:lineRule="exact"/>
      <w:ind w:hanging="1240"/>
      <w:jc w:val="center"/>
    </w:pPr>
    <w:rPr>
      <w:rFonts w:ascii="Book Antiqua" w:eastAsia="Book Antiqua" w:hAnsi="Book Antiqua" w:cs="Book Antiqua"/>
      <w:spacing w:val="10"/>
      <w:sz w:val="18"/>
      <w:szCs w:val="18"/>
    </w:rPr>
  </w:style>
  <w:style w:type="character" w:customStyle="1" w:styleId="18">
    <w:name w:val="Основной текст (18)_"/>
    <w:basedOn w:val="a0"/>
    <w:link w:val="180"/>
    <w:rsid w:val="00AA3D9D"/>
    <w:rPr>
      <w:rFonts w:ascii="Book Antiqua" w:eastAsia="Book Antiqua" w:hAnsi="Book Antiqua" w:cs="Book Antiqua"/>
      <w:spacing w:val="10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AA3D9D"/>
    <w:pPr>
      <w:widowControl w:val="0"/>
      <w:shd w:val="clear" w:color="auto" w:fill="FFFFFF"/>
      <w:spacing w:before="120" w:after="120" w:line="0" w:lineRule="atLeast"/>
      <w:jc w:val="center"/>
    </w:pPr>
    <w:rPr>
      <w:rFonts w:ascii="Book Antiqua" w:eastAsia="Book Antiqua" w:hAnsi="Book Antiqua" w:cs="Book Antiqua"/>
      <w:spacing w:val="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D8"/>
  </w:style>
  <w:style w:type="paragraph" w:styleId="1">
    <w:name w:val="heading 1"/>
    <w:basedOn w:val="a"/>
    <w:link w:val="10"/>
    <w:qFormat/>
    <w:rsid w:val="00933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3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semiHidden/>
    <w:unhideWhenUsed/>
    <w:rsid w:val="0093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338A3"/>
    <w:rPr>
      <w:b/>
      <w:bCs/>
    </w:rPr>
  </w:style>
  <w:style w:type="paragraph" w:styleId="a6">
    <w:name w:val="endnote text"/>
    <w:basedOn w:val="a"/>
    <w:link w:val="a7"/>
    <w:uiPriority w:val="99"/>
    <w:semiHidden/>
    <w:unhideWhenUsed/>
    <w:rsid w:val="008055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0551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80551A"/>
    <w:rPr>
      <w:vertAlign w:val="superscript"/>
    </w:rPr>
  </w:style>
  <w:style w:type="character" w:customStyle="1" w:styleId="a9">
    <w:name w:val="Основной текст_"/>
    <w:basedOn w:val="a0"/>
    <w:link w:val="9"/>
    <w:rsid w:val="005B1C45"/>
    <w:rPr>
      <w:rFonts w:ascii="Book Antiqua" w:eastAsia="Book Antiqua" w:hAnsi="Book Antiqua" w:cs="Book Antiqua"/>
      <w:spacing w:val="10"/>
      <w:sz w:val="18"/>
      <w:szCs w:val="18"/>
      <w:shd w:val="clear" w:color="auto" w:fill="FFFFFF"/>
    </w:rPr>
  </w:style>
  <w:style w:type="character" w:customStyle="1" w:styleId="3">
    <w:name w:val="Основной текст3"/>
    <w:basedOn w:val="a9"/>
    <w:rsid w:val="005B1C45"/>
    <w:rPr>
      <w:rFonts w:ascii="Book Antiqua" w:eastAsia="Book Antiqua" w:hAnsi="Book Antiqua" w:cs="Book Antiqua"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0pt">
    <w:name w:val="Основной текст + 9;5 pt;Полужирный;Курсив;Интервал 0 pt"/>
    <w:basedOn w:val="a9"/>
    <w:rsid w:val="005B1C45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9"/>
    <w:rsid w:val="005B1C45"/>
    <w:pPr>
      <w:widowControl w:val="0"/>
      <w:shd w:val="clear" w:color="auto" w:fill="FFFFFF"/>
      <w:spacing w:before="1080" w:after="0" w:line="192" w:lineRule="exact"/>
      <w:ind w:hanging="1240"/>
      <w:jc w:val="center"/>
    </w:pPr>
    <w:rPr>
      <w:rFonts w:ascii="Book Antiqua" w:eastAsia="Book Antiqua" w:hAnsi="Book Antiqua" w:cs="Book Antiqua"/>
      <w:spacing w:val="10"/>
      <w:sz w:val="18"/>
      <w:szCs w:val="18"/>
    </w:rPr>
  </w:style>
  <w:style w:type="character" w:customStyle="1" w:styleId="18">
    <w:name w:val="Основной текст (18)_"/>
    <w:basedOn w:val="a0"/>
    <w:link w:val="180"/>
    <w:rsid w:val="00AA3D9D"/>
    <w:rPr>
      <w:rFonts w:ascii="Book Antiqua" w:eastAsia="Book Antiqua" w:hAnsi="Book Antiqua" w:cs="Book Antiqua"/>
      <w:spacing w:val="10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AA3D9D"/>
    <w:pPr>
      <w:widowControl w:val="0"/>
      <w:shd w:val="clear" w:color="auto" w:fill="FFFFFF"/>
      <w:spacing w:before="120" w:after="120" w:line="0" w:lineRule="atLeast"/>
      <w:jc w:val="center"/>
    </w:pPr>
    <w:rPr>
      <w:rFonts w:ascii="Book Antiqua" w:eastAsia="Book Antiqua" w:hAnsi="Book Antiqua" w:cs="Book Antiqua"/>
      <w:spacing w:val="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793B-BF13-44CA-8E05-B0B3087C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2017-02-18T18:28:00Z</cp:lastPrinted>
  <dcterms:created xsi:type="dcterms:W3CDTF">2017-02-18T10:37:00Z</dcterms:created>
  <dcterms:modified xsi:type="dcterms:W3CDTF">2017-02-22T18:45:00Z</dcterms:modified>
</cp:coreProperties>
</file>